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41A7" w:rsidRDefault="00E641A7" w:rsidP="00E641A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:lang w:eastAsia="nb-NO"/>
          <w14:ligatures w14:val="none"/>
        </w:rPr>
      </w:pPr>
      <w:r w:rsidRPr="00E641A7">
        <w:rPr>
          <w:rFonts w:ascii="inherit" w:eastAsia="Times New Roman" w:hAnsi="inherit" w:cs="Segoe UI Historic"/>
          <w:b/>
          <w:bCs/>
          <w:noProof/>
          <w:color w:val="050505"/>
          <w:kern w:val="0"/>
          <w:sz w:val="23"/>
          <w:szCs w:val="23"/>
          <w:lang w:eastAsia="nb-NO"/>
          <w14:ligatures w14:val="none"/>
        </w:rPr>
        <w:drawing>
          <wp:inline distT="0" distB="0" distL="0" distR="0" wp14:anchorId="32FD35F6" wp14:editId="611E3C59">
            <wp:extent cx="5473700" cy="3015813"/>
            <wp:effectExtent l="0" t="0" r="0" b="0"/>
            <wp:docPr id="736420827" name="Bilde 1" descr="Et bilde som inneholder maling, kunst, skjermbil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420827" name="Bilde 1" descr="Et bilde som inneholder maling, kunst, skjermbilde&#10;&#10;Automatisk generer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1739" cy="302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1A7" w:rsidRDefault="00E641A7" w:rsidP="00E641A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:lang w:eastAsia="nb-NO"/>
          <w14:ligatures w14:val="none"/>
        </w:rPr>
      </w:pPr>
    </w:p>
    <w:p w:rsidR="00E641A7" w:rsidRDefault="00E641A7" w:rsidP="00E641A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:lang w:eastAsia="nb-NO"/>
          <w14:ligatures w14:val="none"/>
        </w:rPr>
      </w:pPr>
    </w:p>
    <w:p w:rsidR="00E641A7" w:rsidRPr="00E641A7" w:rsidRDefault="00E641A7" w:rsidP="00E641A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kern w:val="0"/>
          <w:sz w:val="28"/>
          <w:szCs w:val="28"/>
          <w:lang w:eastAsia="nb-NO"/>
          <w14:ligatures w14:val="none"/>
        </w:rPr>
      </w:pPr>
      <w:r w:rsidRPr="00E641A7">
        <w:rPr>
          <w:rFonts w:ascii="inherit" w:eastAsia="Times New Roman" w:hAnsi="inherit" w:cs="Segoe UI Historic"/>
          <w:b/>
          <w:bCs/>
          <w:color w:val="050505"/>
          <w:kern w:val="0"/>
          <w:sz w:val="28"/>
          <w:szCs w:val="28"/>
          <w:lang w:eastAsia="nb-NO"/>
          <w14:ligatures w14:val="none"/>
        </w:rPr>
        <w:t xml:space="preserve">Bli med Sør for Sahara! </w:t>
      </w:r>
    </w:p>
    <w:p w:rsidR="00E641A7" w:rsidRDefault="00E641A7" w:rsidP="00E641A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</w:pPr>
    </w:p>
    <w:p w:rsidR="00E641A7" w:rsidRPr="00E641A7" w:rsidRDefault="00E641A7" w:rsidP="00E641A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</w:pPr>
      <w:proofErr w:type="spellStart"/>
      <w:r w:rsidRPr="00E641A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  <w:t>Urafiki</w:t>
      </w:r>
      <w:proofErr w:type="spellEnd"/>
      <w:r w:rsidRPr="00E641A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  <w:t xml:space="preserve"> og Bergen offentlige bibliotek inviterer til fire temakvelder om afrikansk litteratur denne høsten. Etter hver samling blir det litterært nachspiel på Cafe </w:t>
      </w:r>
      <w:proofErr w:type="spellStart"/>
      <w:r w:rsidRPr="00E641A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  <w:t>Saana</w:t>
      </w:r>
      <w:proofErr w:type="spellEnd"/>
      <w:r w:rsidRPr="00E641A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  <w:t xml:space="preserve"> i </w:t>
      </w:r>
      <w:proofErr w:type="spellStart"/>
      <w:r w:rsidRPr="00E641A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  <w:t>Kaigaten</w:t>
      </w:r>
      <w:proofErr w:type="spellEnd"/>
      <w:r w:rsidRPr="00E641A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  <w:t>. Gjennom satsingen ønsker vi å få innblikk i mangfoldet på det enorme kontinentet.</w:t>
      </w:r>
    </w:p>
    <w:p w:rsidR="00E641A7" w:rsidRDefault="00E641A7" w:rsidP="00E641A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</w:pPr>
    </w:p>
    <w:p w:rsidR="00E641A7" w:rsidRPr="00721606" w:rsidRDefault="00E641A7" w:rsidP="00E641A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:lang w:eastAsia="nb-NO"/>
          <w14:ligatures w14:val="none"/>
        </w:rPr>
      </w:pPr>
      <w:r w:rsidRPr="00721606"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:lang w:eastAsia="nb-NO"/>
          <w14:ligatures w14:val="none"/>
        </w:rPr>
        <w:t>Program:</w:t>
      </w:r>
    </w:p>
    <w:p w:rsidR="00E641A7" w:rsidRPr="00E641A7" w:rsidRDefault="00E641A7" w:rsidP="00E641A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</w:pPr>
    </w:p>
    <w:p w:rsidR="00E641A7" w:rsidRPr="00E641A7" w:rsidRDefault="00E641A7" w:rsidP="00E641A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:lang w:eastAsia="nb-NO"/>
          <w14:ligatures w14:val="none"/>
        </w:rPr>
      </w:pPr>
      <w:r w:rsidRPr="00E641A7"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:lang w:eastAsia="nb-NO"/>
          <w14:ligatures w14:val="none"/>
        </w:rPr>
        <w:t xml:space="preserve">13. september: </w:t>
      </w:r>
    </w:p>
    <w:p w:rsidR="00E641A7" w:rsidRDefault="00E641A7" w:rsidP="00E641A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</w:pPr>
      <w:r w:rsidRPr="00E641A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  <w:t xml:space="preserve">Røtter og føtter - tilhørighet eller oppbrudd og endring? Et møte med den somaliske forfatteren </w:t>
      </w:r>
      <w:proofErr w:type="spellStart"/>
      <w:r w:rsidRPr="00E641A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  <w:t>Nadifa</w:t>
      </w:r>
      <w:proofErr w:type="spellEnd"/>
      <w:r w:rsidRPr="00E641A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  <w:t xml:space="preserve"> Mohamed. I samtale med Anine Bråthen skal hun snakke om sine bøker Svart mamba og De tapte sjelers land. </w:t>
      </w:r>
    </w:p>
    <w:p w:rsidR="00E641A7" w:rsidRPr="00E641A7" w:rsidRDefault="00E641A7" w:rsidP="00E641A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</w:pPr>
    </w:p>
    <w:p w:rsidR="00E641A7" w:rsidRPr="00E641A7" w:rsidRDefault="00E641A7" w:rsidP="00E641A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:lang w:eastAsia="nb-NO"/>
          <w14:ligatures w14:val="none"/>
        </w:rPr>
      </w:pPr>
      <w:r w:rsidRPr="00E641A7"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:lang w:eastAsia="nb-NO"/>
          <w14:ligatures w14:val="none"/>
        </w:rPr>
        <w:t xml:space="preserve">04. oktober: </w:t>
      </w:r>
    </w:p>
    <w:p w:rsidR="00E641A7" w:rsidRPr="00E641A7" w:rsidRDefault="00E641A7" w:rsidP="00E641A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</w:pPr>
      <w:r w:rsidRPr="00E641A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  <w:t xml:space="preserve">Med afrikansk kvinneblikk. Dialog mellom </w:t>
      </w:r>
      <w:proofErr w:type="spellStart"/>
      <w:r w:rsidRPr="00E641A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  <w:t>Nafeesa</w:t>
      </w:r>
      <w:proofErr w:type="spellEnd"/>
      <w:r w:rsidRPr="00E641A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  <w:t xml:space="preserve"> </w:t>
      </w:r>
      <w:proofErr w:type="spellStart"/>
      <w:r w:rsidRPr="00E641A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  <w:t>Tarajee</w:t>
      </w:r>
      <w:proofErr w:type="spellEnd"/>
      <w:r w:rsidRPr="00E641A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  <w:t xml:space="preserve"> og Vanessa </w:t>
      </w:r>
      <w:proofErr w:type="spellStart"/>
      <w:r w:rsidRPr="00E641A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  <w:t>Etondi</w:t>
      </w:r>
      <w:proofErr w:type="spellEnd"/>
      <w:r w:rsidRPr="00E641A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  <w:t xml:space="preserve">; begge med doktorgrad i afrikansk. Eksemplene henter de fra </w:t>
      </w:r>
      <w:proofErr w:type="spellStart"/>
      <w:r w:rsidRPr="00E641A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  <w:t>Chimamanda</w:t>
      </w:r>
      <w:proofErr w:type="spellEnd"/>
      <w:r w:rsidRPr="00E641A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  <w:t xml:space="preserve"> </w:t>
      </w:r>
      <w:proofErr w:type="spellStart"/>
      <w:r w:rsidRPr="00E641A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  <w:t>Adichie</w:t>
      </w:r>
      <w:proofErr w:type="spellEnd"/>
      <w:r w:rsidRPr="00E641A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  <w:t xml:space="preserve">: En halv gul sol og Kvelningsfornemmelser, Yvonne Vera: Brennende sommerfugl og </w:t>
      </w:r>
      <w:proofErr w:type="spellStart"/>
      <w:r w:rsidRPr="00E641A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  <w:t>Fatou</w:t>
      </w:r>
      <w:proofErr w:type="spellEnd"/>
      <w:r w:rsidRPr="00E641A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  <w:t xml:space="preserve"> </w:t>
      </w:r>
      <w:proofErr w:type="spellStart"/>
      <w:r w:rsidRPr="00E641A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  <w:t>Diome</w:t>
      </w:r>
      <w:proofErr w:type="spellEnd"/>
      <w:r w:rsidRPr="00E641A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  <w:t xml:space="preserve">: The </w:t>
      </w:r>
      <w:proofErr w:type="spellStart"/>
      <w:r w:rsidRPr="00E641A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  <w:t>Belly</w:t>
      </w:r>
      <w:proofErr w:type="spellEnd"/>
      <w:r w:rsidRPr="00E641A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  <w:t xml:space="preserve"> </w:t>
      </w:r>
      <w:proofErr w:type="spellStart"/>
      <w:r w:rsidRPr="00E641A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  <w:t>of</w:t>
      </w:r>
      <w:proofErr w:type="spellEnd"/>
      <w:r w:rsidRPr="00E641A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  <w:t xml:space="preserve"> </w:t>
      </w:r>
      <w:proofErr w:type="spellStart"/>
      <w:r w:rsidRPr="00E641A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  <w:t>the</w:t>
      </w:r>
      <w:proofErr w:type="spellEnd"/>
      <w:r w:rsidRPr="00E641A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  <w:t xml:space="preserve"> Atlantic. </w:t>
      </w:r>
    </w:p>
    <w:p w:rsidR="00721606" w:rsidRDefault="00721606" w:rsidP="00E641A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:lang w:eastAsia="nb-NO"/>
          <w14:ligatures w14:val="none"/>
        </w:rPr>
      </w:pPr>
    </w:p>
    <w:p w:rsidR="00E641A7" w:rsidRDefault="00E641A7" w:rsidP="00E641A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</w:pPr>
      <w:r w:rsidRPr="00E641A7"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:lang w:eastAsia="nb-NO"/>
          <w14:ligatures w14:val="none"/>
        </w:rPr>
        <w:t>01. november:</w:t>
      </w:r>
      <w:r w:rsidRPr="00E641A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  <w:t xml:space="preserve"> </w:t>
      </w:r>
    </w:p>
    <w:p w:rsidR="00E641A7" w:rsidRPr="00E641A7" w:rsidRDefault="00E641A7" w:rsidP="00E641A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</w:pPr>
      <w:r w:rsidRPr="00E641A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  <w:t xml:space="preserve">Mønsteret rakner. Tonje Vold, professor ved UiO, snakker om avkolonisering av den afrikanske romanen. Aktuell </w:t>
      </w:r>
      <w:proofErr w:type="spellStart"/>
      <w:r w:rsidRPr="00E641A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  <w:t>literatur</w:t>
      </w:r>
      <w:proofErr w:type="spellEnd"/>
      <w:r w:rsidRPr="00E641A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  <w:t xml:space="preserve">: </w:t>
      </w:r>
      <w:proofErr w:type="spellStart"/>
      <w:r w:rsidRPr="00E641A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  <w:t>Chinua</w:t>
      </w:r>
      <w:proofErr w:type="spellEnd"/>
      <w:r w:rsidRPr="00E641A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  <w:t xml:space="preserve"> </w:t>
      </w:r>
      <w:proofErr w:type="spellStart"/>
      <w:r w:rsidRPr="00E641A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  <w:t>Achebe</w:t>
      </w:r>
      <w:proofErr w:type="spellEnd"/>
      <w:r w:rsidRPr="00E641A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  <w:t xml:space="preserve">: Mønsteret rakner, </w:t>
      </w:r>
      <w:proofErr w:type="spellStart"/>
      <w:r w:rsidRPr="00E641A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  <w:t>Ngugi</w:t>
      </w:r>
      <w:proofErr w:type="spellEnd"/>
      <w:r w:rsidRPr="00E641A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  <w:t xml:space="preserve"> wa </w:t>
      </w:r>
      <w:proofErr w:type="spellStart"/>
      <w:r w:rsidRPr="00E641A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  <w:t>Thiong’o</w:t>
      </w:r>
      <w:proofErr w:type="spellEnd"/>
      <w:r w:rsidRPr="00E641A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  <w:t xml:space="preserve">: Hvetekornet og </w:t>
      </w:r>
      <w:proofErr w:type="spellStart"/>
      <w:r w:rsidRPr="00E641A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  <w:t>Tsitsi</w:t>
      </w:r>
      <w:proofErr w:type="spellEnd"/>
      <w:r w:rsidRPr="00E641A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  <w:t xml:space="preserve"> </w:t>
      </w:r>
      <w:proofErr w:type="spellStart"/>
      <w:r w:rsidRPr="00E641A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  <w:t>Dangarembga</w:t>
      </w:r>
      <w:proofErr w:type="spellEnd"/>
      <w:r w:rsidRPr="00E641A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  <w:t xml:space="preserve">: med Nervøse tilstander. </w:t>
      </w:r>
    </w:p>
    <w:p w:rsidR="00E641A7" w:rsidRDefault="00E641A7" w:rsidP="00E641A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</w:pPr>
    </w:p>
    <w:p w:rsidR="00E641A7" w:rsidRPr="00E641A7" w:rsidRDefault="00E641A7" w:rsidP="00E641A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:lang w:eastAsia="nb-NO"/>
          <w14:ligatures w14:val="none"/>
        </w:rPr>
      </w:pPr>
      <w:r w:rsidRPr="00E641A7"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:lang w:eastAsia="nb-NO"/>
          <w14:ligatures w14:val="none"/>
        </w:rPr>
        <w:t xml:space="preserve">22.november: </w:t>
      </w:r>
    </w:p>
    <w:p w:rsidR="00E641A7" w:rsidRPr="00E641A7" w:rsidRDefault="00E641A7" w:rsidP="00E641A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</w:pPr>
      <w:r w:rsidRPr="00E641A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  <w:t xml:space="preserve">Utdanning – veien til frigjøring? </w:t>
      </w:r>
    </w:p>
    <w:p w:rsidR="00E641A7" w:rsidRPr="00E641A7" w:rsidRDefault="00E641A7" w:rsidP="00E641A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</w:pPr>
      <w:r w:rsidRPr="00E641A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  <w:t xml:space="preserve">Marius Emanuelsen som er skrivelærer ved </w:t>
      </w:r>
      <w:proofErr w:type="spellStart"/>
      <w:r w:rsidRPr="00E641A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  <w:t>Nanseninstituttet</w:t>
      </w:r>
      <w:proofErr w:type="spellEnd"/>
      <w:r w:rsidRPr="00E641A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  <w:t xml:space="preserve"> skal snakke om sammenhengen mellom språk, kultur, utdanning og identitet ut fra </w:t>
      </w:r>
      <w:proofErr w:type="spellStart"/>
      <w:r w:rsidRPr="00E641A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  <w:t>Chigozie</w:t>
      </w:r>
      <w:proofErr w:type="spellEnd"/>
      <w:r w:rsidRPr="00E641A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  <w:t xml:space="preserve"> </w:t>
      </w:r>
      <w:proofErr w:type="spellStart"/>
      <w:r w:rsidRPr="00E641A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  <w:t>Obioma</w:t>
      </w:r>
      <w:proofErr w:type="spellEnd"/>
      <w:r w:rsidRPr="00E641A7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  <w:t xml:space="preserve"> sine bøker Den forbudte elven og Et kor av minoriteter. </w:t>
      </w:r>
    </w:p>
    <w:p w:rsidR="00E641A7" w:rsidRDefault="00E641A7" w:rsidP="00E641A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nb-NO"/>
          <w14:ligatures w14:val="none"/>
        </w:rPr>
      </w:pPr>
    </w:p>
    <w:p w:rsidR="00E641A7" w:rsidRPr="00721606" w:rsidRDefault="00E641A7" w:rsidP="0072160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:lang w:eastAsia="nb-NO"/>
          <w14:ligatures w14:val="none"/>
        </w:rPr>
      </w:pPr>
      <w:r w:rsidRPr="00E641A7"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:lang w:eastAsia="nb-NO"/>
          <w14:ligatures w14:val="none"/>
        </w:rPr>
        <w:t>Vi sees Sør for Sahara!</w:t>
      </w:r>
      <w:r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:lang w:eastAsia="nb-NO"/>
          <w14:ligatures w14:val="none"/>
        </w:rPr>
        <w:t xml:space="preserve"> </w:t>
      </w:r>
      <w:r w:rsidRPr="00E641A7">
        <w:rPr>
          <mc:AlternateContent>
            <mc:Choice Requires="w16se">
              <w:rFonts w:ascii="inherit" w:eastAsia="Times New Roman" w:hAnsi="inherit" w:cs="Segoe UI Historic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50505"/>
          <w:kern w:val="0"/>
          <w:sz w:val="23"/>
          <w:szCs w:val="23"/>
          <w:lang w:eastAsia="nb-NO"/>
          <w14:ligatures w14:val="non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E641A7" w:rsidRPr="00721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A7"/>
    <w:rsid w:val="00721606"/>
    <w:rsid w:val="007A626E"/>
    <w:rsid w:val="00E6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2713"/>
  <w15:chartTrackingRefBased/>
  <w15:docId w15:val="{A15CBE68-D317-45A4-BC6F-7B50C589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4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2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3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2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16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7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10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Wergeland</dc:creator>
  <cp:keywords/>
  <dc:description/>
  <cp:lastModifiedBy>Anne Wergeland</cp:lastModifiedBy>
  <cp:revision>2</cp:revision>
  <dcterms:created xsi:type="dcterms:W3CDTF">2023-09-03T19:49:00Z</dcterms:created>
  <dcterms:modified xsi:type="dcterms:W3CDTF">2023-09-03T19:49:00Z</dcterms:modified>
</cp:coreProperties>
</file>